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B2D" w:rsidRPr="0070035C" w:rsidRDefault="00E17B2D" w:rsidP="0072108A">
      <w:pPr>
        <w:jc w:val="center"/>
        <w:rPr>
          <w:rFonts w:asciiTheme="majorEastAsia" w:eastAsiaTheme="majorEastAsia" w:hAnsiTheme="majorEastAsia"/>
          <w:sz w:val="44"/>
          <w:szCs w:val="44"/>
        </w:rPr>
      </w:pPr>
      <w:r w:rsidRPr="0070035C">
        <w:rPr>
          <w:rFonts w:asciiTheme="majorEastAsia" w:eastAsiaTheme="majorEastAsia" w:hAnsiTheme="majorEastAsia" w:hint="eastAsia"/>
          <w:sz w:val="44"/>
          <w:szCs w:val="44"/>
        </w:rPr>
        <w:t>恒信农商银行2023年重大关联交易信息</w:t>
      </w:r>
    </w:p>
    <w:p w:rsidR="00E17B2D" w:rsidRPr="0070035C" w:rsidRDefault="00E17B2D" w:rsidP="0072108A">
      <w:pPr>
        <w:jc w:val="center"/>
        <w:rPr>
          <w:rFonts w:asciiTheme="majorEastAsia" w:eastAsiaTheme="majorEastAsia" w:hAnsiTheme="majorEastAsia"/>
          <w:sz w:val="44"/>
          <w:szCs w:val="44"/>
        </w:rPr>
      </w:pPr>
      <w:r w:rsidRPr="0070035C">
        <w:rPr>
          <w:rFonts w:asciiTheme="majorEastAsia" w:eastAsiaTheme="majorEastAsia" w:hAnsiTheme="majorEastAsia" w:hint="eastAsia"/>
          <w:sz w:val="44"/>
          <w:szCs w:val="44"/>
        </w:rPr>
        <w:t>披露报告（第</w:t>
      </w:r>
      <w:r w:rsidR="00E569E5">
        <w:rPr>
          <w:rFonts w:asciiTheme="majorEastAsia" w:eastAsiaTheme="majorEastAsia" w:hAnsiTheme="majorEastAsia" w:hint="eastAsia"/>
          <w:sz w:val="44"/>
          <w:szCs w:val="44"/>
        </w:rPr>
        <w:t>三</w:t>
      </w:r>
      <w:r w:rsidRPr="0070035C">
        <w:rPr>
          <w:rFonts w:asciiTheme="majorEastAsia" w:eastAsiaTheme="majorEastAsia" w:hAnsiTheme="majorEastAsia" w:hint="eastAsia"/>
          <w:sz w:val="44"/>
          <w:szCs w:val="44"/>
        </w:rPr>
        <w:t>期）</w:t>
      </w:r>
    </w:p>
    <w:p w:rsidR="00E17B2D" w:rsidRPr="0070035C" w:rsidRDefault="00E17B2D" w:rsidP="0072108A">
      <w:pPr>
        <w:rPr>
          <w:rFonts w:ascii="仿宋_GB2312" w:eastAsia="仿宋_GB2312" w:hAnsiTheme="majorEastAsia"/>
          <w:sz w:val="32"/>
          <w:szCs w:val="32"/>
        </w:rPr>
      </w:pPr>
      <w:r w:rsidRPr="0070035C">
        <w:rPr>
          <w:rFonts w:ascii="仿宋_GB2312" w:eastAsia="仿宋_GB2312" w:hAnsiTheme="majorEastAsia" w:hint="eastAsia"/>
          <w:sz w:val="32"/>
          <w:szCs w:val="32"/>
        </w:rPr>
        <w:t xml:space="preserve">   </w:t>
      </w:r>
    </w:p>
    <w:p w:rsidR="00E17B2D" w:rsidRPr="0070035C" w:rsidRDefault="00E17B2D" w:rsidP="0070035C">
      <w:pPr>
        <w:rPr>
          <w:rFonts w:ascii="仿宋_GB2312" w:eastAsia="仿宋_GB2312" w:hAnsiTheme="majorEastAsia"/>
          <w:sz w:val="32"/>
          <w:szCs w:val="32"/>
        </w:rPr>
      </w:pPr>
      <w:r w:rsidRPr="0070035C">
        <w:rPr>
          <w:rFonts w:ascii="仿宋_GB2312" w:eastAsia="仿宋_GB2312" w:hAnsiTheme="majorEastAsia" w:hint="eastAsia"/>
          <w:sz w:val="32"/>
          <w:szCs w:val="32"/>
        </w:rPr>
        <w:t xml:space="preserve">    根据《银行保险机构关联交易管理办法》（中国银保监会2022年1号令）等有关规定，现将恒信农商银行（以下简称“本行”）近期重大关联交易披露如下：</w:t>
      </w:r>
    </w:p>
    <w:p w:rsidR="00E17B2D" w:rsidRPr="0070035C" w:rsidRDefault="00E17B2D" w:rsidP="0070035C">
      <w:pPr>
        <w:rPr>
          <w:rFonts w:ascii="黑体" w:eastAsia="黑体" w:hAnsi="黑体"/>
          <w:sz w:val="32"/>
          <w:szCs w:val="32"/>
        </w:rPr>
      </w:pPr>
      <w:r w:rsidRPr="0070035C">
        <w:rPr>
          <w:rFonts w:ascii="仿宋_GB2312" w:eastAsia="仿宋_GB2312" w:hAnsiTheme="majorEastAsia" w:hint="eastAsia"/>
          <w:sz w:val="32"/>
          <w:szCs w:val="32"/>
        </w:rPr>
        <w:t xml:space="preserve">   </w:t>
      </w:r>
      <w:r w:rsidRPr="0070035C">
        <w:rPr>
          <w:rFonts w:ascii="黑体" w:eastAsia="黑体" w:hAnsi="黑体" w:hint="eastAsia"/>
          <w:sz w:val="32"/>
          <w:szCs w:val="32"/>
        </w:rPr>
        <w:t xml:space="preserve"> 一、关联交易概述及交易标的情况</w:t>
      </w:r>
    </w:p>
    <w:p w:rsidR="00B84A96" w:rsidRPr="0070035C" w:rsidRDefault="00B84A96" w:rsidP="0070035C">
      <w:pPr>
        <w:rPr>
          <w:rFonts w:ascii="仿宋_GB2312" w:eastAsia="仿宋_GB2312" w:hAnsiTheme="majorEastAsia"/>
          <w:b/>
          <w:sz w:val="32"/>
          <w:szCs w:val="32"/>
        </w:rPr>
      </w:pPr>
      <w:r w:rsidRPr="0070035C">
        <w:rPr>
          <w:rFonts w:ascii="仿宋_GB2312" w:eastAsia="仿宋_GB2312" w:hAnsiTheme="majorEastAsia" w:hint="eastAsia"/>
          <w:sz w:val="32"/>
          <w:szCs w:val="32"/>
        </w:rPr>
        <w:t xml:space="preserve">    </w:t>
      </w:r>
      <w:r w:rsidRPr="0070035C">
        <w:rPr>
          <w:rFonts w:ascii="仿宋_GB2312" w:eastAsia="仿宋_GB2312" w:hAnsiTheme="majorEastAsia" w:hint="eastAsia"/>
          <w:b/>
          <w:sz w:val="32"/>
          <w:szCs w:val="32"/>
        </w:rPr>
        <w:t>（一）关联交易概述</w:t>
      </w:r>
    </w:p>
    <w:p w:rsidR="00B84A96" w:rsidRPr="0070035C" w:rsidRDefault="00B84A96" w:rsidP="0070035C">
      <w:pPr>
        <w:rPr>
          <w:rFonts w:ascii="仿宋_GB2312" w:eastAsia="仿宋_GB2312" w:hAnsi="宋体"/>
          <w:color w:val="000000"/>
          <w:sz w:val="32"/>
          <w:szCs w:val="32"/>
        </w:rPr>
      </w:pPr>
      <w:r w:rsidRPr="0070035C">
        <w:rPr>
          <w:rFonts w:ascii="仿宋_GB2312" w:eastAsia="仿宋_GB2312" w:hAnsi="Tahoma" w:cs="Tahoma" w:hint="eastAsia"/>
          <w:color w:val="333333"/>
          <w:kern w:val="0"/>
          <w:sz w:val="32"/>
          <w:szCs w:val="32"/>
        </w:rPr>
        <w:t xml:space="preserve">    </w:t>
      </w:r>
      <w:r w:rsidR="00426E18" w:rsidRPr="00495E08">
        <w:rPr>
          <w:rFonts w:ascii="仿宋_GB2312" w:eastAsia="仿宋_GB2312" w:hint="eastAsia"/>
          <w:color w:val="000000"/>
          <w:sz w:val="32"/>
          <w:szCs w:val="32"/>
        </w:rPr>
        <w:t>绍兴南池纺织印染有限公司</w:t>
      </w:r>
      <w:r w:rsidR="00426E18">
        <w:rPr>
          <w:rFonts w:ascii="仿宋_GB2312" w:eastAsia="仿宋_GB2312" w:hint="eastAsia"/>
          <w:color w:val="000000"/>
          <w:sz w:val="32"/>
          <w:szCs w:val="32"/>
        </w:rPr>
        <w:t>向我行申请</w:t>
      </w:r>
      <w:r w:rsidR="00426E18">
        <w:rPr>
          <w:rFonts w:ascii="仿宋_GB2312" w:eastAsia="仿宋_GB2312" w:hAnsi="宋体" w:hint="eastAsia"/>
          <w:color w:val="000000"/>
          <w:sz w:val="32"/>
          <w:szCs w:val="32"/>
        </w:rPr>
        <w:t>综合授信</w:t>
      </w:r>
      <w:r w:rsidR="00EE1BC3">
        <w:rPr>
          <w:rFonts w:ascii="仿宋_GB2312" w:eastAsia="仿宋_GB2312" w:hAnsi="宋体" w:hint="eastAsia"/>
          <w:color w:val="000000"/>
          <w:sz w:val="32"/>
          <w:szCs w:val="32"/>
        </w:rPr>
        <w:t>9000</w:t>
      </w:r>
      <w:r w:rsidR="00426E18">
        <w:rPr>
          <w:rFonts w:ascii="仿宋_GB2312" w:eastAsia="仿宋_GB2312" w:hAnsi="宋体" w:hint="eastAsia"/>
          <w:color w:val="000000"/>
          <w:sz w:val="32"/>
          <w:szCs w:val="32"/>
        </w:rPr>
        <w:t>万元，</w:t>
      </w:r>
      <w:r w:rsidRPr="0070035C">
        <w:rPr>
          <w:rFonts w:ascii="仿宋_GB2312" w:eastAsia="仿宋_GB2312" w:hAnsi="宋体" w:hint="eastAsia"/>
          <w:color w:val="000000"/>
          <w:sz w:val="32"/>
          <w:szCs w:val="32"/>
        </w:rPr>
        <w:t>该公司实际控制人系本行董事</w:t>
      </w:r>
      <w:r w:rsidR="00426E18">
        <w:rPr>
          <w:rFonts w:ascii="仿宋_GB2312" w:eastAsia="仿宋_GB2312" w:hAnsi="宋体" w:hint="eastAsia"/>
          <w:color w:val="000000"/>
          <w:sz w:val="32"/>
          <w:szCs w:val="32"/>
        </w:rPr>
        <w:t>徐吕才。</w:t>
      </w:r>
    </w:p>
    <w:p w:rsidR="00B84A96" w:rsidRPr="0070035C" w:rsidRDefault="00B84A96" w:rsidP="0070035C">
      <w:pPr>
        <w:rPr>
          <w:rFonts w:ascii="仿宋_GB2312" w:eastAsia="仿宋_GB2312" w:hAnsiTheme="majorEastAsia"/>
          <w:b/>
          <w:sz w:val="32"/>
          <w:szCs w:val="32"/>
        </w:rPr>
      </w:pPr>
      <w:r w:rsidRPr="0070035C">
        <w:rPr>
          <w:rFonts w:ascii="仿宋_GB2312" w:eastAsia="仿宋_GB2312" w:hAnsiTheme="majorEastAsia" w:hint="eastAsia"/>
          <w:b/>
          <w:sz w:val="32"/>
          <w:szCs w:val="32"/>
        </w:rPr>
        <w:t xml:space="preserve">    （</w:t>
      </w:r>
      <w:r w:rsidR="0023232D" w:rsidRPr="0070035C">
        <w:rPr>
          <w:rFonts w:ascii="仿宋_GB2312" w:eastAsia="仿宋_GB2312" w:hAnsiTheme="majorEastAsia" w:hint="eastAsia"/>
          <w:b/>
          <w:sz w:val="32"/>
          <w:szCs w:val="32"/>
        </w:rPr>
        <w:t>二</w:t>
      </w:r>
      <w:r w:rsidRPr="0070035C">
        <w:rPr>
          <w:rFonts w:ascii="仿宋_GB2312" w:eastAsia="仿宋_GB2312" w:hAnsiTheme="majorEastAsia" w:hint="eastAsia"/>
          <w:b/>
          <w:sz w:val="32"/>
          <w:szCs w:val="32"/>
        </w:rPr>
        <w:t>）交易标的情况</w:t>
      </w:r>
    </w:p>
    <w:p w:rsidR="00B84A96" w:rsidRPr="0070035C" w:rsidRDefault="00B84A96" w:rsidP="0070035C">
      <w:pPr>
        <w:rPr>
          <w:rFonts w:ascii="仿宋_GB2312" w:eastAsia="仿宋_GB2312" w:hAnsi="宋体" w:cs="仿宋_GB2312"/>
          <w:color w:val="000000"/>
          <w:sz w:val="32"/>
          <w:szCs w:val="32"/>
        </w:rPr>
      </w:pPr>
      <w:r w:rsidRPr="0070035C">
        <w:rPr>
          <w:rFonts w:ascii="仿宋_GB2312" w:eastAsia="仿宋_GB2312" w:hAnsiTheme="majorEastAsia" w:hint="eastAsia"/>
          <w:sz w:val="32"/>
          <w:szCs w:val="32"/>
        </w:rPr>
        <w:t xml:space="preserve">  </w:t>
      </w:r>
      <w:r w:rsidR="0023232D" w:rsidRPr="0070035C">
        <w:rPr>
          <w:rFonts w:ascii="仿宋_GB2312" w:eastAsia="仿宋_GB2312" w:hAnsiTheme="majorEastAsia" w:hint="eastAsia"/>
          <w:sz w:val="32"/>
          <w:szCs w:val="32"/>
        </w:rPr>
        <w:t xml:space="preserve"> </w:t>
      </w:r>
      <w:r w:rsidRPr="0070035C">
        <w:rPr>
          <w:rFonts w:ascii="仿宋_GB2312" w:eastAsia="仿宋_GB2312" w:hAnsiTheme="majorEastAsia" w:hint="eastAsia"/>
          <w:sz w:val="32"/>
          <w:szCs w:val="32"/>
        </w:rPr>
        <w:t xml:space="preserve"> </w:t>
      </w:r>
      <w:r w:rsidR="00EE1BC3" w:rsidRPr="004B622D">
        <w:rPr>
          <w:rFonts w:ascii="仿宋_GB2312" w:eastAsia="仿宋_GB2312" w:hint="eastAsia"/>
          <w:color w:val="000000"/>
          <w:sz w:val="32"/>
          <w:szCs w:val="32"/>
        </w:rPr>
        <w:t>绍兴南池纺织印染有限公司综合授信9000万元，其中贷款授信8000万元正： 4000万元由该公司名下位于鉴湖镇下谢墅村厂房作抵押,同时追加借款方法定代表夫妻双方徐吕才、张月珍、借款企业法人儿子徐江峰及其配偶茹燕婷保证担保，期限三年，4000万元为临时授信，期限10天，由徐吕才、张月珍、徐江峰、茹燕婷及娄张钿保证担保。另</w:t>
      </w:r>
      <w:r w:rsidR="00EE1BC3" w:rsidRPr="004B622D">
        <w:rPr>
          <w:rFonts w:ascii="仿宋_GB2312" w:eastAsia="仿宋_GB2312"/>
          <w:color w:val="000000"/>
          <w:sz w:val="32"/>
          <w:szCs w:val="32"/>
        </w:rPr>
        <w:t>100%</w:t>
      </w:r>
      <w:r w:rsidR="00EE1BC3" w:rsidRPr="004B622D">
        <w:rPr>
          <w:rFonts w:ascii="仿宋_GB2312" w:eastAsia="仿宋_GB2312" w:hint="eastAsia"/>
          <w:color w:val="000000"/>
          <w:sz w:val="32"/>
          <w:szCs w:val="32"/>
        </w:rPr>
        <w:t>保证金承兑汇票授信1000万元正。</w:t>
      </w:r>
    </w:p>
    <w:p w:rsidR="00B84A96" w:rsidRPr="0070035C" w:rsidRDefault="0015061E" w:rsidP="0070035C">
      <w:pPr>
        <w:rPr>
          <w:rFonts w:ascii="仿宋_GB2312" w:eastAsia="仿宋_GB2312" w:hAnsi="宋体" w:cs="仿宋_GB2312"/>
          <w:color w:val="00000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 xml:space="preserve">    </w:t>
      </w:r>
      <w:r w:rsidR="0023232D" w:rsidRPr="0070035C">
        <w:rPr>
          <w:rFonts w:ascii="仿宋_GB2312" w:eastAsia="仿宋_GB2312" w:hAnsi="宋体" w:cs="仿宋_GB2312" w:hint="eastAsia"/>
          <w:color w:val="000000"/>
          <w:sz w:val="32"/>
          <w:szCs w:val="32"/>
        </w:rPr>
        <w:t>2023年</w:t>
      </w:r>
      <w:r w:rsidR="00EE1BC3">
        <w:rPr>
          <w:rFonts w:ascii="仿宋_GB2312" w:eastAsia="仿宋_GB2312" w:hAnsi="宋体" w:cs="仿宋_GB2312" w:hint="eastAsia"/>
          <w:color w:val="000000"/>
          <w:sz w:val="32"/>
          <w:szCs w:val="32"/>
        </w:rPr>
        <w:t>4</w:t>
      </w:r>
      <w:r w:rsidR="0023232D" w:rsidRPr="0070035C">
        <w:rPr>
          <w:rFonts w:ascii="仿宋_GB2312" w:eastAsia="仿宋_GB2312" w:hAnsi="宋体" w:cs="仿宋_GB2312" w:hint="eastAsia"/>
          <w:color w:val="000000"/>
          <w:sz w:val="32"/>
          <w:szCs w:val="32"/>
        </w:rPr>
        <w:t>月</w:t>
      </w:r>
      <w:r w:rsidR="00EE1BC3">
        <w:rPr>
          <w:rFonts w:ascii="仿宋_GB2312" w:eastAsia="仿宋_GB2312" w:hAnsi="宋体" w:cs="仿宋_GB2312" w:hint="eastAsia"/>
          <w:color w:val="000000"/>
          <w:sz w:val="32"/>
          <w:szCs w:val="32"/>
        </w:rPr>
        <w:t>4</w:t>
      </w:r>
      <w:r w:rsidR="0023232D" w:rsidRPr="0070035C">
        <w:rPr>
          <w:rFonts w:ascii="仿宋_GB2312" w:eastAsia="仿宋_GB2312" w:hAnsi="宋体" w:cs="仿宋_GB2312" w:hint="eastAsia"/>
          <w:color w:val="000000"/>
          <w:sz w:val="32"/>
          <w:szCs w:val="32"/>
        </w:rPr>
        <w:t>日，</w:t>
      </w:r>
      <w:r w:rsidR="003B7F0B" w:rsidRPr="0070035C">
        <w:rPr>
          <w:rFonts w:ascii="仿宋_GB2312" w:eastAsia="仿宋_GB2312" w:hAnsi="宋体" w:cs="仿宋_GB2312" w:hint="eastAsia"/>
          <w:color w:val="000000"/>
          <w:sz w:val="32"/>
          <w:szCs w:val="32"/>
        </w:rPr>
        <w:t>本</w:t>
      </w:r>
      <w:r w:rsidR="0023232D" w:rsidRPr="0070035C">
        <w:rPr>
          <w:rFonts w:ascii="仿宋_GB2312" w:eastAsia="仿宋_GB2312" w:hAnsi="宋体" w:cs="仿宋_GB2312" w:hint="eastAsia"/>
          <w:color w:val="000000"/>
          <w:sz w:val="32"/>
          <w:szCs w:val="32"/>
        </w:rPr>
        <w:t>行出具信贷业务审批意见，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同意</w:t>
      </w:r>
      <w:r w:rsidR="00641FBD" w:rsidRPr="00495E08">
        <w:rPr>
          <w:rFonts w:ascii="仿宋_GB2312" w:eastAsia="仿宋_GB2312" w:hint="eastAsia"/>
          <w:color w:val="000000"/>
          <w:sz w:val="32"/>
          <w:szCs w:val="32"/>
        </w:rPr>
        <w:t>绍兴南池纺织印染有限公司</w:t>
      </w:r>
      <w:r w:rsidR="00641FBD">
        <w:rPr>
          <w:rFonts w:ascii="仿宋_GB2312" w:eastAsia="仿宋_GB2312" w:hAnsi="宋体" w:hint="eastAsia"/>
          <w:color w:val="000000"/>
          <w:sz w:val="32"/>
          <w:szCs w:val="32"/>
        </w:rPr>
        <w:t>综合授信</w:t>
      </w:r>
      <w:r w:rsidR="00EE1BC3">
        <w:rPr>
          <w:rFonts w:ascii="仿宋_GB2312" w:eastAsia="仿宋_GB2312" w:hAnsi="宋体" w:hint="eastAsia"/>
          <w:color w:val="000000"/>
          <w:sz w:val="32"/>
          <w:szCs w:val="32"/>
        </w:rPr>
        <w:t>9000</w:t>
      </w:r>
      <w:r w:rsidR="00641FBD">
        <w:rPr>
          <w:rFonts w:ascii="仿宋_GB2312" w:eastAsia="仿宋_GB2312" w:hAnsi="宋体" w:hint="eastAsia"/>
          <w:color w:val="000000"/>
          <w:sz w:val="32"/>
          <w:szCs w:val="32"/>
        </w:rPr>
        <w:t>万元。</w:t>
      </w:r>
    </w:p>
    <w:p w:rsidR="00E17B2D" w:rsidRPr="0070035C" w:rsidRDefault="0023232D" w:rsidP="0070035C">
      <w:pPr>
        <w:rPr>
          <w:rFonts w:ascii="黑体" w:eastAsia="黑体" w:hAnsi="黑体"/>
          <w:sz w:val="32"/>
          <w:szCs w:val="32"/>
        </w:rPr>
      </w:pPr>
      <w:r w:rsidRPr="0070035C">
        <w:rPr>
          <w:rFonts w:ascii="仿宋_GB2312" w:eastAsia="仿宋_GB2312" w:hAnsiTheme="majorEastAsia" w:hint="eastAsia"/>
          <w:sz w:val="32"/>
          <w:szCs w:val="32"/>
        </w:rPr>
        <w:t xml:space="preserve">  </w:t>
      </w:r>
      <w:r w:rsidRPr="0070035C">
        <w:rPr>
          <w:rFonts w:ascii="黑体" w:eastAsia="黑体" w:hAnsi="黑体" w:hint="eastAsia"/>
          <w:sz w:val="32"/>
          <w:szCs w:val="32"/>
        </w:rPr>
        <w:t xml:space="preserve">  </w:t>
      </w:r>
      <w:r w:rsidR="00E17B2D" w:rsidRPr="0070035C">
        <w:rPr>
          <w:rFonts w:ascii="黑体" w:eastAsia="黑体" w:hAnsi="黑体" w:hint="eastAsia"/>
          <w:sz w:val="32"/>
          <w:szCs w:val="32"/>
        </w:rPr>
        <w:t xml:space="preserve"> 二、交易对手情况</w:t>
      </w:r>
    </w:p>
    <w:p w:rsidR="00B84A96" w:rsidRPr="00BD3206" w:rsidRDefault="00901AEF" w:rsidP="00BD3206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495E08">
        <w:rPr>
          <w:rFonts w:ascii="仿宋_GB2312" w:eastAsia="仿宋_GB2312" w:hint="eastAsia"/>
          <w:color w:val="000000"/>
          <w:sz w:val="32"/>
          <w:szCs w:val="32"/>
        </w:rPr>
        <w:t>绍兴南池纺织印染有限公司</w:t>
      </w:r>
      <w:r>
        <w:rPr>
          <w:rFonts w:ascii="仿宋_GB2312" w:eastAsia="仿宋_GB2312" w:hint="eastAsia"/>
          <w:color w:val="000000"/>
          <w:sz w:val="32"/>
          <w:szCs w:val="32"/>
        </w:rPr>
        <w:t>，企业类型为有限责任公司</w:t>
      </w:r>
      <w:r>
        <w:rPr>
          <w:rFonts w:ascii="仿宋_GB2312" w:eastAsia="仿宋_GB2312" w:hint="eastAsia"/>
          <w:color w:val="000000"/>
          <w:sz w:val="32"/>
          <w:szCs w:val="32"/>
        </w:rPr>
        <w:lastRenderedPageBreak/>
        <w:t>（自然人投资或控股），法人代表徐吕才，</w:t>
      </w:r>
      <w:r w:rsidRPr="00495E08">
        <w:rPr>
          <w:rFonts w:ascii="仿宋_GB2312" w:eastAsia="仿宋_GB2312" w:hint="eastAsia"/>
          <w:color w:val="000000"/>
          <w:sz w:val="32"/>
          <w:szCs w:val="32"/>
        </w:rPr>
        <w:t>成立于2000年9月，</w:t>
      </w:r>
      <w:r w:rsidR="003444CC">
        <w:rPr>
          <w:rFonts w:ascii="仿宋_GB2312" w:eastAsia="仿宋_GB2312" w:hint="eastAsia"/>
          <w:color w:val="000000"/>
          <w:sz w:val="32"/>
          <w:szCs w:val="32"/>
        </w:rPr>
        <w:t>企业</w:t>
      </w:r>
      <w:r w:rsidRPr="00495E08">
        <w:rPr>
          <w:rFonts w:ascii="仿宋_GB2312" w:eastAsia="仿宋_GB2312" w:hint="eastAsia"/>
          <w:color w:val="000000"/>
          <w:sz w:val="32"/>
          <w:szCs w:val="32"/>
        </w:rPr>
        <w:t>位于绍兴市越城区鉴湖镇下墅村，合计注册资本3308万元正，由徐吕才以货币出资2646.4万元，占比80%；张月珍以货币出资661.6万元，占比20%，两股东系夫妻关系。</w:t>
      </w:r>
      <w:r w:rsidR="003444CC">
        <w:rPr>
          <w:rFonts w:ascii="仿宋_GB2312" w:eastAsia="仿宋_GB2312" w:hint="eastAsia"/>
          <w:color w:val="000000"/>
          <w:sz w:val="32"/>
          <w:szCs w:val="32"/>
        </w:rPr>
        <w:t>公司经营范围：生产、加工：针纺织品、窗帘、家纺服装；经营本企业和本企业成员企业自产产品及相关技术的出口业务；经营本企业和本企业成员企业生产、科研所需的原辅材料、机械设备、仪器仪表、零配件及相关技术的进品业务等。</w:t>
      </w:r>
      <w:r w:rsidR="003444CC" w:rsidRPr="0070035C">
        <w:rPr>
          <w:rFonts w:ascii="仿宋_GB2312" w:eastAsia="仿宋_GB2312" w:hAnsi="宋体" w:cs="仿宋_GB2312" w:hint="eastAsia"/>
          <w:color w:val="000000"/>
          <w:sz w:val="32"/>
          <w:szCs w:val="32"/>
        </w:rPr>
        <w:t>法人代表</w:t>
      </w:r>
      <w:r w:rsidR="003444CC">
        <w:rPr>
          <w:rFonts w:ascii="仿宋_GB2312" w:eastAsia="仿宋_GB2312" w:hAnsi="宋体" w:cs="仿宋_GB2312" w:hint="eastAsia"/>
          <w:color w:val="000000"/>
          <w:sz w:val="32"/>
          <w:szCs w:val="32"/>
        </w:rPr>
        <w:t>徐吕才</w:t>
      </w:r>
      <w:r w:rsidR="003444CC" w:rsidRPr="0070035C">
        <w:rPr>
          <w:rFonts w:ascii="仿宋_GB2312" w:eastAsia="仿宋_GB2312" w:hAnsi="宋体" w:cs="仿宋_GB2312" w:hint="eastAsia"/>
          <w:color w:val="000000"/>
          <w:sz w:val="32"/>
          <w:szCs w:val="32"/>
        </w:rPr>
        <w:t>为我行董事，该企业纳入关联法人管理。</w:t>
      </w:r>
    </w:p>
    <w:p w:rsidR="00E17B2D" w:rsidRPr="0070035C" w:rsidRDefault="00E17B2D" w:rsidP="0070035C">
      <w:pPr>
        <w:rPr>
          <w:rFonts w:ascii="黑体" w:eastAsia="黑体" w:hAnsi="黑体"/>
          <w:sz w:val="32"/>
          <w:szCs w:val="32"/>
        </w:rPr>
      </w:pPr>
      <w:r w:rsidRPr="0070035C">
        <w:rPr>
          <w:rFonts w:ascii="仿宋_GB2312" w:eastAsia="仿宋_GB2312" w:hAnsiTheme="majorEastAsia" w:hint="eastAsia"/>
          <w:sz w:val="32"/>
          <w:szCs w:val="32"/>
        </w:rPr>
        <w:t xml:space="preserve">    </w:t>
      </w:r>
      <w:r w:rsidRPr="0070035C">
        <w:rPr>
          <w:rFonts w:ascii="黑体" w:eastAsia="黑体" w:hAnsi="黑体" w:hint="eastAsia"/>
          <w:sz w:val="32"/>
          <w:szCs w:val="32"/>
        </w:rPr>
        <w:t>三、定价政策</w:t>
      </w:r>
    </w:p>
    <w:p w:rsidR="003B7F0B" w:rsidRPr="0070035C" w:rsidRDefault="003B7F0B" w:rsidP="0070035C">
      <w:pPr>
        <w:widowControl/>
        <w:rPr>
          <w:rFonts w:ascii="仿宋_GB2312" w:eastAsia="仿宋_GB2312" w:hAnsi="宋体" w:cs="仿宋_GB2312"/>
          <w:color w:val="000000"/>
          <w:sz w:val="32"/>
          <w:szCs w:val="32"/>
        </w:rPr>
      </w:pPr>
      <w:r w:rsidRPr="0070035C">
        <w:rPr>
          <w:rFonts w:ascii="仿宋_GB2312" w:eastAsia="仿宋_GB2312" w:hAnsiTheme="majorEastAsia" w:hint="eastAsia"/>
          <w:sz w:val="32"/>
          <w:szCs w:val="32"/>
        </w:rPr>
        <w:t xml:space="preserve">   </w:t>
      </w:r>
      <w:r w:rsidR="00BD3206" w:rsidRPr="00495E08">
        <w:rPr>
          <w:rFonts w:ascii="仿宋_GB2312" w:eastAsia="仿宋_GB2312" w:hint="eastAsia"/>
          <w:color w:val="000000"/>
          <w:sz w:val="32"/>
          <w:szCs w:val="32"/>
        </w:rPr>
        <w:t>绍兴南池纺织印染有限公司</w:t>
      </w:r>
      <w:r w:rsidRPr="0070035C">
        <w:rPr>
          <w:rFonts w:ascii="仿宋_GB2312" w:eastAsia="仿宋_GB2312" w:hAnsi="宋体" w:cs="仿宋_GB2312" w:hint="eastAsia"/>
          <w:color w:val="000000"/>
          <w:sz w:val="32"/>
          <w:szCs w:val="32"/>
        </w:rPr>
        <w:t>贷款实际执行利率为</w:t>
      </w:r>
      <w:r w:rsidR="00BD3206">
        <w:rPr>
          <w:rFonts w:ascii="仿宋_GB2312" w:eastAsia="仿宋_GB2312" w:hAnsi="宋体" w:cs="仿宋_GB2312" w:hint="eastAsia"/>
          <w:color w:val="000000"/>
          <w:sz w:val="32"/>
          <w:szCs w:val="32"/>
        </w:rPr>
        <w:t>4.35</w:t>
      </w:r>
      <w:r w:rsidRPr="0070035C">
        <w:rPr>
          <w:rFonts w:ascii="仿宋_GB2312" w:eastAsia="仿宋_GB2312" w:hAnsi="宋体" w:cs="仿宋_GB2312" w:hint="eastAsia"/>
          <w:color w:val="000000"/>
          <w:sz w:val="32"/>
          <w:szCs w:val="32"/>
        </w:rPr>
        <w:t>%</w:t>
      </w:r>
      <w:r w:rsidR="00BD3206">
        <w:rPr>
          <w:rFonts w:ascii="仿宋_GB2312" w:eastAsia="仿宋_GB2312" w:hAnsi="宋体" w:cs="仿宋_GB2312" w:hint="eastAsia"/>
          <w:color w:val="000000"/>
          <w:sz w:val="32"/>
          <w:szCs w:val="32"/>
        </w:rPr>
        <w:t>。</w:t>
      </w:r>
    </w:p>
    <w:p w:rsidR="00B84A96" w:rsidRPr="0070035C" w:rsidRDefault="00B84A96" w:rsidP="0070035C">
      <w:pPr>
        <w:rPr>
          <w:rFonts w:ascii="黑体" w:eastAsia="黑体" w:hAnsi="黑体"/>
          <w:sz w:val="32"/>
          <w:szCs w:val="32"/>
        </w:rPr>
      </w:pPr>
      <w:r w:rsidRPr="0070035C">
        <w:rPr>
          <w:rFonts w:ascii="仿宋_GB2312" w:eastAsia="仿宋_GB2312" w:hAnsiTheme="majorEastAsia" w:hint="eastAsia"/>
          <w:sz w:val="32"/>
          <w:szCs w:val="32"/>
        </w:rPr>
        <w:t xml:space="preserve">  </w:t>
      </w:r>
      <w:r w:rsidRPr="0070035C">
        <w:rPr>
          <w:rFonts w:ascii="黑体" w:eastAsia="黑体" w:hAnsi="黑体" w:hint="eastAsia"/>
          <w:sz w:val="32"/>
          <w:szCs w:val="32"/>
        </w:rPr>
        <w:t xml:space="preserve">  四、关联交易金额及相应比例</w:t>
      </w:r>
    </w:p>
    <w:p w:rsidR="003B7F0B" w:rsidRPr="0070035C" w:rsidRDefault="00B84A96" w:rsidP="0070035C">
      <w:pPr>
        <w:widowControl/>
        <w:rPr>
          <w:rFonts w:ascii="仿宋_GB2312" w:eastAsia="仿宋_GB2312" w:hAnsiTheme="majorEastAsia"/>
          <w:sz w:val="32"/>
          <w:szCs w:val="32"/>
        </w:rPr>
      </w:pPr>
      <w:r w:rsidRPr="0070035C">
        <w:rPr>
          <w:rFonts w:ascii="仿宋_GB2312" w:eastAsia="仿宋_GB2312" w:hAnsiTheme="majorEastAsia" w:hint="eastAsia"/>
          <w:sz w:val="32"/>
          <w:szCs w:val="32"/>
        </w:rPr>
        <w:t xml:space="preserve">   </w:t>
      </w:r>
      <w:r w:rsidR="003B7F0B" w:rsidRPr="0070035C">
        <w:rPr>
          <w:rFonts w:ascii="仿宋_GB2312" w:eastAsia="仿宋_GB2312" w:hAnsiTheme="majorEastAsia" w:hint="eastAsia"/>
          <w:sz w:val="32"/>
          <w:szCs w:val="32"/>
        </w:rPr>
        <w:t>截至</w:t>
      </w:r>
      <w:r w:rsidR="00CB66EC">
        <w:rPr>
          <w:rFonts w:ascii="仿宋_GB2312" w:eastAsia="仿宋_GB2312" w:hAnsiTheme="majorEastAsia" w:hint="eastAsia"/>
          <w:sz w:val="32"/>
          <w:szCs w:val="32"/>
        </w:rPr>
        <w:t>2023</w:t>
      </w:r>
      <w:r w:rsidR="003B7F0B" w:rsidRPr="0070035C">
        <w:rPr>
          <w:rFonts w:ascii="仿宋_GB2312" w:eastAsia="仿宋_GB2312" w:hAnsiTheme="majorEastAsia" w:hint="eastAsia"/>
          <w:sz w:val="32"/>
          <w:szCs w:val="32"/>
        </w:rPr>
        <w:t>年</w:t>
      </w:r>
      <w:r w:rsidR="00CB66EC">
        <w:rPr>
          <w:rFonts w:ascii="仿宋_GB2312" w:eastAsia="仿宋_GB2312" w:hAnsiTheme="majorEastAsia" w:hint="eastAsia"/>
          <w:sz w:val="32"/>
          <w:szCs w:val="32"/>
        </w:rPr>
        <w:t>3</w:t>
      </w:r>
      <w:r w:rsidR="003B7F0B" w:rsidRPr="0070035C">
        <w:rPr>
          <w:rFonts w:ascii="仿宋_GB2312" w:eastAsia="仿宋_GB2312" w:hAnsiTheme="majorEastAsia" w:hint="eastAsia"/>
          <w:sz w:val="32"/>
          <w:szCs w:val="32"/>
        </w:rPr>
        <w:t>月末，本行资本净额为</w:t>
      </w:r>
      <w:r w:rsidR="00CB66EC">
        <w:rPr>
          <w:rFonts w:ascii="仿宋_GB2312" w:eastAsia="仿宋_GB2312" w:hAnsiTheme="majorEastAsia" w:hint="eastAsia"/>
          <w:sz w:val="32"/>
          <w:szCs w:val="32"/>
        </w:rPr>
        <w:t>31.24</w:t>
      </w:r>
      <w:r w:rsidR="003B7F0B" w:rsidRPr="0070035C">
        <w:rPr>
          <w:rFonts w:ascii="仿宋_GB2312" w:eastAsia="仿宋_GB2312" w:hAnsiTheme="majorEastAsia" w:hint="eastAsia"/>
          <w:sz w:val="32"/>
          <w:szCs w:val="32"/>
        </w:rPr>
        <w:t>亿元，</w:t>
      </w:r>
      <w:r w:rsidR="00BD3206" w:rsidRPr="00495E08">
        <w:rPr>
          <w:rFonts w:ascii="仿宋_GB2312" w:eastAsia="仿宋_GB2312" w:hint="eastAsia"/>
          <w:color w:val="000000"/>
          <w:sz w:val="32"/>
          <w:szCs w:val="32"/>
        </w:rPr>
        <w:t>绍兴南池纺织印染有限公司</w:t>
      </w:r>
      <w:r w:rsidR="00BD3206">
        <w:rPr>
          <w:rFonts w:ascii="仿宋_GB2312" w:eastAsia="仿宋_GB2312" w:hint="eastAsia"/>
          <w:color w:val="000000"/>
          <w:sz w:val="32"/>
          <w:szCs w:val="32"/>
        </w:rPr>
        <w:t>综合授信</w:t>
      </w:r>
      <w:r w:rsidR="00CB66EC">
        <w:rPr>
          <w:rFonts w:ascii="仿宋_GB2312" w:eastAsia="仿宋_GB2312" w:hint="eastAsia"/>
          <w:color w:val="000000"/>
          <w:sz w:val="32"/>
          <w:szCs w:val="32"/>
        </w:rPr>
        <w:t>9000</w:t>
      </w:r>
      <w:r w:rsidR="00BD3206">
        <w:rPr>
          <w:rFonts w:ascii="仿宋_GB2312" w:eastAsia="仿宋_GB2312" w:hint="eastAsia"/>
          <w:color w:val="000000"/>
          <w:sz w:val="32"/>
          <w:szCs w:val="32"/>
        </w:rPr>
        <w:t>万</w:t>
      </w:r>
      <w:r w:rsidR="003B7F0B" w:rsidRPr="0070035C">
        <w:rPr>
          <w:rFonts w:ascii="仿宋_GB2312" w:eastAsia="仿宋_GB2312" w:hAnsi="宋体" w:cs="仿宋_GB2312" w:hint="eastAsia"/>
          <w:color w:val="000000"/>
          <w:sz w:val="32"/>
          <w:szCs w:val="32"/>
        </w:rPr>
        <w:t>，占本行上季度末资本净额的</w:t>
      </w:r>
      <w:r w:rsidR="00CB66EC">
        <w:rPr>
          <w:rFonts w:ascii="仿宋_GB2312" w:eastAsia="仿宋_GB2312" w:hAnsi="宋体" w:cs="仿宋_GB2312" w:hint="eastAsia"/>
          <w:color w:val="000000"/>
          <w:sz w:val="32"/>
          <w:szCs w:val="32"/>
        </w:rPr>
        <w:t>2.89</w:t>
      </w:r>
      <w:r w:rsidR="003B7F0B" w:rsidRPr="0070035C">
        <w:rPr>
          <w:rFonts w:ascii="仿宋_GB2312" w:eastAsia="仿宋_GB2312" w:hAnsi="宋体" w:cs="仿宋_GB2312" w:hint="eastAsia"/>
          <w:color w:val="000000"/>
          <w:sz w:val="32"/>
          <w:szCs w:val="32"/>
        </w:rPr>
        <w:t>%。</w:t>
      </w:r>
    </w:p>
    <w:p w:rsidR="00E17B2D" w:rsidRPr="0070035C" w:rsidRDefault="00E17B2D" w:rsidP="0070035C">
      <w:pPr>
        <w:rPr>
          <w:rFonts w:ascii="黑体" w:eastAsia="黑体" w:hAnsi="黑体"/>
          <w:sz w:val="32"/>
          <w:szCs w:val="32"/>
        </w:rPr>
      </w:pPr>
      <w:r w:rsidRPr="0070035C">
        <w:rPr>
          <w:rFonts w:ascii="仿宋_GB2312" w:eastAsia="仿宋_GB2312" w:hAnsiTheme="majorEastAsia" w:hint="eastAsia"/>
          <w:sz w:val="32"/>
          <w:szCs w:val="32"/>
        </w:rPr>
        <w:t xml:space="preserve"> </w:t>
      </w:r>
      <w:r w:rsidRPr="0070035C">
        <w:rPr>
          <w:rFonts w:ascii="黑体" w:eastAsia="黑体" w:hAnsi="黑体" w:hint="eastAsia"/>
          <w:sz w:val="32"/>
          <w:szCs w:val="32"/>
        </w:rPr>
        <w:t xml:space="preserve">   </w:t>
      </w:r>
      <w:r w:rsidR="00B84A96" w:rsidRPr="0070035C">
        <w:rPr>
          <w:rFonts w:ascii="黑体" w:eastAsia="黑体" w:hAnsi="黑体" w:hint="eastAsia"/>
          <w:sz w:val="32"/>
          <w:szCs w:val="32"/>
        </w:rPr>
        <w:t>五</w:t>
      </w:r>
      <w:r w:rsidRPr="0070035C">
        <w:rPr>
          <w:rFonts w:ascii="黑体" w:eastAsia="黑体" w:hAnsi="黑体" w:hint="eastAsia"/>
          <w:sz w:val="32"/>
          <w:szCs w:val="32"/>
        </w:rPr>
        <w:t>、关联交易控制委员会、董事会</w:t>
      </w:r>
      <w:r w:rsidR="00B84A96" w:rsidRPr="0070035C">
        <w:rPr>
          <w:rFonts w:ascii="黑体" w:eastAsia="黑体" w:hAnsi="黑体" w:hint="eastAsia"/>
          <w:sz w:val="32"/>
          <w:szCs w:val="32"/>
        </w:rPr>
        <w:t>的意见或决议情况</w:t>
      </w:r>
    </w:p>
    <w:p w:rsidR="009B5299" w:rsidRDefault="009B5299" w:rsidP="009B5299">
      <w:pPr>
        <w:spacing w:line="56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2023年</w:t>
      </w:r>
      <w:r w:rsidR="00CB66EC">
        <w:rPr>
          <w:rFonts w:ascii="仿宋_GB2312" w:eastAsia="仿宋_GB2312" w:hAnsi="宋体" w:hint="eastAsia"/>
          <w:color w:val="000000"/>
          <w:sz w:val="32"/>
          <w:szCs w:val="32"/>
        </w:rPr>
        <w:t>4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月</w:t>
      </w:r>
      <w:r w:rsidR="00CB66EC">
        <w:rPr>
          <w:rFonts w:ascii="仿宋_GB2312" w:eastAsia="仿宋_GB2312" w:hAnsi="宋体" w:hint="eastAsia"/>
          <w:color w:val="000000"/>
          <w:sz w:val="32"/>
          <w:szCs w:val="32"/>
        </w:rPr>
        <w:t>4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日，总行关联交易委员会对</w:t>
      </w:r>
      <w:r w:rsidRPr="00495E08">
        <w:rPr>
          <w:rFonts w:ascii="仿宋_GB2312" w:eastAsia="仿宋_GB2312" w:hint="eastAsia"/>
          <w:color w:val="000000"/>
          <w:sz w:val="32"/>
          <w:szCs w:val="32"/>
        </w:rPr>
        <w:t>绍兴南池纺织印染有限公司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综合授信事项进行讨论，同意本次综合授信</w:t>
      </w:r>
      <w:r w:rsidR="00CB66EC">
        <w:rPr>
          <w:rFonts w:ascii="仿宋_GB2312" w:eastAsia="仿宋_GB2312" w:hAnsi="宋体" w:hint="eastAsia"/>
          <w:color w:val="000000"/>
          <w:sz w:val="32"/>
          <w:szCs w:val="32"/>
        </w:rPr>
        <w:t>9000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万元。</w:t>
      </w:r>
      <w:r w:rsidR="00CB66EC">
        <w:rPr>
          <w:rFonts w:ascii="仿宋_GB2312" w:eastAsia="仿宋_GB2312" w:hint="eastAsia"/>
          <w:sz w:val="32"/>
          <w:szCs w:val="32"/>
        </w:rPr>
        <w:t>4</w:t>
      </w:r>
      <w:r w:rsidRPr="000F1B50">
        <w:rPr>
          <w:rFonts w:ascii="仿宋_GB2312" w:eastAsia="仿宋_GB2312"/>
          <w:sz w:val="32"/>
          <w:szCs w:val="32"/>
        </w:rPr>
        <w:t>月</w:t>
      </w:r>
      <w:r w:rsidR="00CB66EC">
        <w:rPr>
          <w:rFonts w:ascii="仿宋_GB2312" w:eastAsia="仿宋_GB2312" w:hint="eastAsia"/>
          <w:sz w:val="32"/>
          <w:szCs w:val="32"/>
        </w:rPr>
        <w:t>4</w:t>
      </w:r>
      <w:r w:rsidRPr="000F1B50">
        <w:rPr>
          <w:rFonts w:ascii="仿宋_GB2312" w:eastAsia="仿宋_GB2312"/>
          <w:sz w:val="32"/>
          <w:szCs w:val="32"/>
        </w:rPr>
        <w:t>日</w:t>
      </w:r>
      <w:r>
        <w:rPr>
          <w:rFonts w:ascii="仿宋_GB2312" w:eastAsia="仿宋_GB2312" w:hint="eastAsia"/>
          <w:sz w:val="32"/>
          <w:szCs w:val="32"/>
        </w:rPr>
        <w:t>，</w:t>
      </w:r>
      <w:r w:rsidRPr="000F1B50">
        <w:rPr>
          <w:rFonts w:ascii="仿宋_GB2312" w:eastAsia="仿宋_GB2312"/>
          <w:sz w:val="32"/>
          <w:szCs w:val="32"/>
        </w:rPr>
        <w:t>经董事会审议通过</w:t>
      </w:r>
      <w:r>
        <w:rPr>
          <w:rFonts w:ascii="仿宋_GB2312" w:eastAsia="仿宋_GB2312" w:hint="eastAsia"/>
          <w:sz w:val="32"/>
          <w:szCs w:val="32"/>
        </w:rPr>
        <w:t>《</w:t>
      </w:r>
      <w:r w:rsidRPr="000F1B50">
        <w:rPr>
          <w:rFonts w:ascii="仿宋_GB2312" w:eastAsia="仿宋_GB2312"/>
          <w:sz w:val="32"/>
          <w:szCs w:val="32"/>
        </w:rPr>
        <w:t>绍兴南池纺织印染有限公司</w:t>
      </w:r>
      <w:r>
        <w:rPr>
          <w:rFonts w:ascii="仿宋_GB2312" w:eastAsia="仿宋_GB2312" w:hint="eastAsia"/>
          <w:sz w:val="32"/>
          <w:szCs w:val="32"/>
        </w:rPr>
        <w:t>综合</w:t>
      </w:r>
      <w:r w:rsidRPr="000F1B50">
        <w:rPr>
          <w:rFonts w:ascii="仿宋_GB2312" w:eastAsia="仿宋_GB2312"/>
          <w:sz w:val="32"/>
          <w:szCs w:val="32"/>
        </w:rPr>
        <w:t>授信</w:t>
      </w:r>
      <w:r w:rsidR="00CB66EC">
        <w:rPr>
          <w:rFonts w:ascii="仿宋_GB2312" w:eastAsia="仿宋_GB2312" w:hint="eastAsia"/>
          <w:sz w:val="32"/>
          <w:szCs w:val="32"/>
        </w:rPr>
        <w:t>9000</w:t>
      </w:r>
      <w:r w:rsidRPr="000F1B50">
        <w:rPr>
          <w:rFonts w:ascii="仿宋_GB2312" w:eastAsia="仿宋_GB2312"/>
          <w:sz w:val="32"/>
          <w:szCs w:val="32"/>
        </w:rPr>
        <w:t>万</w:t>
      </w:r>
      <w:r>
        <w:rPr>
          <w:rFonts w:ascii="仿宋_GB2312" w:eastAsia="仿宋_GB2312" w:hint="eastAsia"/>
          <w:sz w:val="32"/>
          <w:szCs w:val="32"/>
        </w:rPr>
        <w:t>元的重大关联交易议案》，形成决议。</w:t>
      </w:r>
    </w:p>
    <w:p w:rsidR="00E17B2D" w:rsidRPr="0070035C" w:rsidRDefault="00E17B2D" w:rsidP="0070035C">
      <w:pPr>
        <w:rPr>
          <w:rFonts w:ascii="黑体" w:eastAsia="黑体" w:hAnsi="黑体"/>
          <w:color w:val="000000" w:themeColor="text1"/>
          <w:sz w:val="32"/>
          <w:szCs w:val="32"/>
        </w:rPr>
      </w:pPr>
      <w:r w:rsidRPr="0070035C">
        <w:rPr>
          <w:rFonts w:ascii="黑体" w:eastAsia="黑体" w:hAnsi="黑体" w:hint="eastAsia"/>
          <w:sz w:val="32"/>
          <w:szCs w:val="32"/>
        </w:rPr>
        <w:t xml:space="preserve">   </w:t>
      </w:r>
      <w:r w:rsidRPr="0070035C">
        <w:rPr>
          <w:rFonts w:ascii="黑体" w:eastAsia="黑体" w:hAnsi="黑体" w:hint="eastAsia"/>
          <w:color w:val="000000" w:themeColor="text1"/>
          <w:sz w:val="32"/>
          <w:szCs w:val="32"/>
        </w:rPr>
        <w:t xml:space="preserve"> </w:t>
      </w:r>
      <w:r w:rsidR="00B84A96" w:rsidRPr="0070035C">
        <w:rPr>
          <w:rFonts w:ascii="黑体" w:eastAsia="黑体" w:hAnsi="黑体" w:hint="eastAsia"/>
          <w:color w:val="000000" w:themeColor="text1"/>
          <w:sz w:val="32"/>
          <w:szCs w:val="32"/>
        </w:rPr>
        <w:t>六</w:t>
      </w:r>
      <w:r w:rsidRPr="0070035C">
        <w:rPr>
          <w:rFonts w:ascii="黑体" w:eastAsia="黑体" w:hAnsi="黑体" w:hint="eastAsia"/>
          <w:color w:val="000000" w:themeColor="text1"/>
          <w:sz w:val="32"/>
          <w:szCs w:val="32"/>
        </w:rPr>
        <w:t>、独立董事发表意见情况</w:t>
      </w:r>
    </w:p>
    <w:p w:rsidR="00B84A96" w:rsidRDefault="00B84A96" w:rsidP="0070035C">
      <w:pPr>
        <w:ind w:firstLineChars="200" w:firstLine="640"/>
        <w:rPr>
          <w:rFonts w:ascii="仿宋_GB2312" w:eastAsia="仿宋_GB2312" w:hAnsi="Tahoma" w:cs="Tahoma"/>
          <w:color w:val="000000" w:themeColor="text1"/>
          <w:kern w:val="0"/>
          <w:sz w:val="32"/>
          <w:szCs w:val="32"/>
        </w:rPr>
      </w:pPr>
      <w:r w:rsidRPr="0070035C">
        <w:rPr>
          <w:rFonts w:ascii="仿宋_GB2312" w:eastAsia="仿宋_GB2312" w:hAnsi="Tahoma" w:cs="Tahoma" w:hint="eastAsia"/>
          <w:color w:val="000000" w:themeColor="text1"/>
          <w:kern w:val="0"/>
          <w:sz w:val="32"/>
          <w:szCs w:val="32"/>
        </w:rPr>
        <w:t>独立董事</w:t>
      </w:r>
      <w:r w:rsidR="0070035C" w:rsidRPr="0070035C">
        <w:rPr>
          <w:rFonts w:ascii="仿宋_GB2312" w:eastAsia="仿宋_GB2312" w:hAnsi="Tahoma" w:cs="Tahoma" w:hint="eastAsia"/>
          <w:color w:val="000000" w:themeColor="text1"/>
          <w:kern w:val="0"/>
          <w:sz w:val="32"/>
          <w:szCs w:val="32"/>
        </w:rPr>
        <w:t>郑雨尧、王瑾</w:t>
      </w:r>
      <w:r w:rsidRPr="0070035C">
        <w:rPr>
          <w:rFonts w:ascii="仿宋_GB2312" w:eastAsia="仿宋_GB2312" w:hAnsi="Tahoma" w:cs="Tahoma" w:hint="eastAsia"/>
          <w:color w:val="000000" w:themeColor="text1"/>
          <w:kern w:val="0"/>
          <w:sz w:val="32"/>
          <w:szCs w:val="32"/>
        </w:rPr>
        <w:t>出具了</w:t>
      </w:r>
      <w:r w:rsidR="0070035C" w:rsidRPr="0070035C">
        <w:rPr>
          <w:rFonts w:ascii="仿宋_GB2312" w:eastAsia="仿宋_GB2312" w:hAnsi="Tahoma" w:cs="Tahoma" w:hint="eastAsia"/>
          <w:color w:val="000000" w:themeColor="text1"/>
          <w:kern w:val="0"/>
          <w:sz w:val="32"/>
          <w:szCs w:val="32"/>
        </w:rPr>
        <w:t>对</w:t>
      </w:r>
      <w:r w:rsidR="009B5299" w:rsidRPr="00495E08">
        <w:rPr>
          <w:rFonts w:ascii="仿宋_GB2312" w:eastAsia="仿宋_GB2312" w:hint="eastAsia"/>
          <w:color w:val="000000"/>
          <w:sz w:val="32"/>
          <w:szCs w:val="32"/>
        </w:rPr>
        <w:t>绍兴南池纺织印染有限</w:t>
      </w:r>
      <w:r w:rsidR="009B5299" w:rsidRPr="00495E08">
        <w:rPr>
          <w:rFonts w:ascii="仿宋_GB2312" w:eastAsia="仿宋_GB2312" w:hint="eastAsia"/>
          <w:color w:val="000000"/>
          <w:sz w:val="32"/>
          <w:szCs w:val="32"/>
        </w:rPr>
        <w:lastRenderedPageBreak/>
        <w:t>公司</w:t>
      </w:r>
      <w:r w:rsidR="009B5299">
        <w:rPr>
          <w:rFonts w:ascii="仿宋_GB2312" w:eastAsia="仿宋_GB2312" w:hint="eastAsia"/>
          <w:color w:val="000000"/>
          <w:sz w:val="32"/>
          <w:szCs w:val="32"/>
        </w:rPr>
        <w:t>结合授信</w:t>
      </w:r>
      <w:r w:rsidR="00CB66EC">
        <w:rPr>
          <w:rFonts w:ascii="仿宋_GB2312" w:eastAsia="仿宋_GB2312" w:hint="eastAsia"/>
          <w:color w:val="000000"/>
          <w:sz w:val="32"/>
          <w:szCs w:val="32"/>
        </w:rPr>
        <w:t>9000</w:t>
      </w:r>
      <w:r w:rsidR="009B5299">
        <w:rPr>
          <w:rFonts w:ascii="仿宋_GB2312" w:eastAsia="仿宋_GB2312" w:hint="eastAsia"/>
          <w:color w:val="000000"/>
          <w:sz w:val="32"/>
          <w:szCs w:val="32"/>
        </w:rPr>
        <w:t>万元的</w:t>
      </w:r>
      <w:r w:rsidR="0070035C" w:rsidRPr="0070035C">
        <w:rPr>
          <w:rFonts w:ascii="仿宋_GB2312" w:eastAsia="仿宋_GB2312" w:hAnsi="Tahoma" w:cs="Tahoma" w:hint="eastAsia"/>
          <w:color w:val="000000" w:themeColor="text1"/>
          <w:kern w:val="0"/>
          <w:sz w:val="32"/>
          <w:szCs w:val="32"/>
        </w:rPr>
        <w:t>重大关联交易事项</w:t>
      </w:r>
      <w:r w:rsidR="0070035C" w:rsidRPr="0070035C">
        <w:rPr>
          <w:rFonts w:ascii="仿宋_GB2312" w:eastAsia="仿宋_GB2312" w:hAnsi="宋体" w:hint="eastAsia"/>
          <w:color w:val="000000" w:themeColor="text1"/>
          <w:sz w:val="32"/>
          <w:szCs w:val="32"/>
        </w:rPr>
        <w:t>的</w:t>
      </w:r>
      <w:r w:rsidRPr="0070035C">
        <w:rPr>
          <w:rFonts w:ascii="仿宋_GB2312" w:eastAsia="仿宋_GB2312" w:hAnsi="Tahoma" w:cs="Tahoma" w:hint="eastAsia"/>
          <w:color w:val="000000" w:themeColor="text1"/>
          <w:kern w:val="0"/>
          <w:sz w:val="32"/>
          <w:szCs w:val="32"/>
        </w:rPr>
        <w:t>书面意见：本次</w:t>
      </w:r>
      <w:r w:rsidR="0070035C" w:rsidRPr="0070035C">
        <w:rPr>
          <w:rFonts w:ascii="仿宋_GB2312" w:eastAsia="仿宋_GB2312" w:hAnsi="Tahoma" w:cs="Tahoma" w:hint="eastAsia"/>
          <w:color w:val="000000" w:themeColor="text1"/>
          <w:kern w:val="0"/>
          <w:sz w:val="32"/>
          <w:szCs w:val="32"/>
        </w:rPr>
        <w:t>重大关联交易的相关内容符合国家有关法律、法规和政策的规定，符合恒信</w:t>
      </w:r>
      <w:r w:rsidRPr="0070035C">
        <w:rPr>
          <w:rFonts w:ascii="仿宋_GB2312" w:eastAsia="仿宋_GB2312" w:hAnsi="Tahoma" w:cs="Tahoma" w:hint="eastAsia"/>
          <w:color w:val="000000" w:themeColor="text1"/>
          <w:kern w:val="0"/>
          <w:sz w:val="32"/>
          <w:szCs w:val="32"/>
        </w:rPr>
        <w:t>农商行长远发展，本次交易是公开、公平、合理的，</w:t>
      </w:r>
      <w:r w:rsidR="0070035C" w:rsidRPr="0070035C">
        <w:rPr>
          <w:rFonts w:ascii="仿宋_GB2312" w:eastAsia="仿宋_GB2312" w:hAnsi="Tahoma" w:cs="Tahoma" w:hint="eastAsia"/>
          <w:color w:val="000000" w:themeColor="text1"/>
          <w:kern w:val="0"/>
          <w:sz w:val="32"/>
          <w:szCs w:val="32"/>
        </w:rPr>
        <w:t>内部审批程序规范到位，</w:t>
      </w:r>
      <w:r w:rsidRPr="0070035C">
        <w:rPr>
          <w:rFonts w:ascii="仿宋_GB2312" w:eastAsia="仿宋_GB2312" w:hAnsi="Tahoma" w:cs="Tahoma" w:hint="eastAsia"/>
          <w:color w:val="000000" w:themeColor="text1"/>
          <w:kern w:val="0"/>
          <w:sz w:val="32"/>
          <w:szCs w:val="32"/>
        </w:rPr>
        <w:t>符合公司和全体股东的利益，不存在损害股东利益的情形。</w:t>
      </w:r>
    </w:p>
    <w:p w:rsidR="004454E3" w:rsidRDefault="004454E3" w:rsidP="0070035C">
      <w:pPr>
        <w:ind w:firstLineChars="200" w:firstLine="640"/>
        <w:rPr>
          <w:rFonts w:ascii="仿宋_GB2312" w:eastAsia="仿宋_GB2312" w:hAnsi="Tahoma" w:cs="Tahoma"/>
          <w:color w:val="000000" w:themeColor="text1"/>
          <w:kern w:val="0"/>
          <w:sz w:val="32"/>
          <w:szCs w:val="32"/>
        </w:rPr>
      </w:pPr>
    </w:p>
    <w:p w:rsidR="004454E3" w:rsidRDefault="004454E3" w:rsidP="0070035C">
      <w:pPr>
        <w:ind w:firstLineChars="200" w:firstLine="640"/>
        <w:rPr>
          <w:rFonts w:ascii="仿宋_GB2312" w:eastAsia="仿宋_GB2312" w:hAnsi="Tahoma" w:cs="Tahoma"/>
          <w:color w:val="000000" w:themeColor="text1"/>
          <w:kern w:val="0"/>
          <w:sz w:val="32"/>
          <w:szCs w:val="32"/>
        </w:rPr>
      </w:pPr>
    </w:p>
    <w:p w:rsidR="004454E3" w:rsidRPr="004454E3" w:rsidRDefault="004454E3" w:rsidP="0070035C">
      <w:pPr>
        <w:ind w:firstLineChars="200" w:firstLine="640"/>
        <w:rPr>
          <w:rFonts w:ascii="仿宋_GB2312" w:eastAsia="仿宋_GB2312" w:hAnsi="Tahoma" w:cs="Tahoma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Tahoma" w:cs="Tahoma" w:hint="eastAsia"/>
          <w:color w:val="000000" w:themeColor="text1"/>
          <w:kern w:val="0"/>
          <w:sz w:val="32"/>
          <w:szCs w:val="32"/>
        </w:rPr>
        <w:t xml:space="preserve">                              2023年</w:t>
      </w:r>
      <w:r w:rsidR="00CB66EC">
        <w:rPr>
          <w:rFonts w:ascii="仿宋_GB2312" w:eastAsia="仿宋_GB2312" w:hAnsi="Tahoma" w:cs="Tahoma" w:hint="eastAsia"/>
          <w:color w:val="000000" w:themeColor="text1"/>
          <w:kern w:val="0"/>
          <w:sz w:val="32"/>
          <w:szCs w:val="32"/>
        </w:rPr>
        <w:t>4</w:t>
      </w:r>
      <w:r>
        <w:rPr>
          <w:rFonts w:ascii="仿宋_GB2312" w:eastAsia="仿宋_GB2312" w:hAnsi="Tahoma" w:cs="Tahoma" w:hint="eastAsia"/>
          <w:color w:val="000000" w:themeColor="text1"/>
          <w:kern w:val="0"/>
          <w:sz w:val="32"/>
          <w:szCs w:val="32"/>
        </w:rPr>
        <w:t>月</w:t>
      </w:r>
      <w:r w:rsidR="00CB66EC">
        <w:rPr>
          <w:rFonts w:ascii="仿宋_GB2312" w:eastAsia="仿宋_GB2312" w:hAnsi="Tahoma" w:cs="Tahoma" w:hint="eastAsia"/>
          <w:color w:val="000000" w:themeColor="text1"/>
          <w:kern w:val="0"/>
          <w:sz w:val="32"/>
          <w:szCs w:val="32"/>
        </w:rPr>
        <w:t>10</w:t>
      </w:r>
      <w:r>
        <w:rPr>
          <w:rFonts w:ascii="仿宋_GB2312" w:eastAsia="仿宋_GB2312" w:hAnsi="Tahoma" w:cs="Tahoma" w:hint="eastAsia"/>
          <w:color w:val="000000" w:themeColor="text1"/>
          <w:kern w:val="0"/>
          <w:sz w:val="32"/>
          <w:szCs w:val="32"/>
        </w:rPr>
        <w:t>日</w:t>
      </w:r>
    </w:p>
    <w:p w:rsidR="0070035C" w:rsidRDefault="0070035C" w:rsidP="0070035C">
      <w:pPr>
        <w:ind w:firstLineChars="200" w:firstLine="640"/>
        <w:rPr>
          <w:rFonts w:ascii="仿宋_GB2312" w:eastAsia="仿宋_GB2312" w:hAnsi="Tahoma" w:cs="Tahoma"/>
          <w:color w:val="000000" w:themeColor="text1"/>
          <w:kern w:val="0"/>
          <w:sz w:val="32"/>
          <w:szCs w:val="32"/>
        </w:rPr>
      </w:pPr>
    </w:p>
    <w:p w:rsidR="0070035C" w:rsidRDefault="0070035C" w:rsidP="0070035C">
      <w:pPr>
        <w:ind w:firstLineChars="200" w:firstLine="640"/>
        <w:rPr>
          <w:rFonts w:ascii="仿宋_GB2312" w:eastAsia="仿宋_GB2312" w:hAnsi="Tahoma" w:cs="Tahoma"/>
          <w:color w:val="000000" w:themeColor="text1"/>
          <w:kern w:val="0"/>
          <w:sz w:val="32"/>
          <w:szCs w:val="32"/>
        </w:rPr>
      </w:pPr>
    </w:p>
    <w:p w:rsidR="0070035C" w:rsidRDefault="0070035C" w:rsidP="0070035C">
      <w:pPr>
        <w:ind w:firstLineChars="200" w:firstLine="640"/>
        <w:rPr>
          <w:rFonts w:ascii="仿宋_GB2312" w:eastAsia="仿宋_GB2312" w:hAnsi="Tahoma" w:cs="Tahoma"/>
          <w:color w:val="000000" w:themeColor="text1"/>
          <w:kern w:val="0"/>
          <w:sz w:val="32"/>
          <w:szCs w:val="32"/>
        </w:rPr>
      </w:pPr>
    </w:p>
    <w:p w:rsidR="0070035C" w:rsidRPr="0070035C" w:rsidRDefault="0070035C" w:rsidP="0070035C">
      <w:pPr>
        <w:ind w:firstLineChars="200" w:firstLine="640"/>
        <w:rPr>
          <w:rFonts w:ascii="仿宋_GB2312" w:eastAsia="仿宋_GB2312" w:hAnsi="Tahoma" w:cs="Tahoma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Tahoma" w:cs="Tahoma" w:hint="eastAsia"/>
          <w:color w:val="000000" w:themeColor="text1"/>
          <w:kern w:val="0"/>
          <w:sz w:val="32"/>
          <w:szCs w:val="32"/>
        </w:rPr>
        <w:t xml:space="preserve">                             </w:t>
      </w:r>
    </w:p>
    <w:p w:rsidR="0070035C" w:rsidRPr="0070035C" w:rsidRDefault="0070035C" w:rsidP="0070035C">
      <w:pPr>
        <w:spacing w:line="560" w:lineRule="exact"/>
        <w:ind w:firstLineChars="200" w:firstLine="640"/>
        <w:rPr>
          <w:rFonts w:ascii="仿宋_GB2312" w:eastAsia="仿宋_GB2312" w:hAnsi="Tahoma" w:cs="Tahoma"/>
          <w:color w:val="333333"/>
          <w:kern w:val="0"/>
          <w:sz w:val="32"/>
          <w:szCs w:val="32"/>
        </w:rPr>
      </w:pPr>
    </w:p>
    <w:p w:rsidR="0070035C" w:rsidRPr="0070035C" w:rsidRDefault="0070035C" w:rsidP="0070035C">
      <w:pPr>
        <w:spacing w:line="560" w:lineRule="exact"/>
        <w:ind w:firstLineChars="200" w:firstLine="640"/>
        <w:rPr>
          <w:rFonts w:ascii="仿宋_GB2312" w:eastAsia="仿宋_GB2312" w:hAnsi="Tahoma" w:cs="Tahoma"/>
          <w:color w:val="333333"/>
          <w:kern w:val="0"/>
          <w:sz w:val="32"/>
          <w:szCs w:val="32"/>
        </w:rPr>
      </w:pPr>
    </w:p>
    <w:p w:rsidR="00E17B2D" w:rsidRPr="0070035C" w:rsidRDefault="00E17B2D" w:rsidP="0072108A">
      <w:pPr>
        <w:rPr>
          <w:rFonts w:ascii="仿宋_GB2312" w:eastAsia="仿宋_GB2312" w:hAnsiTheme="majorEastAsia"/>
          <w:sz w:val="32"/>
          <w:szCs w:val="32"/>
        </w:rPr>
      </w:pPr>
    </w:p>
    <w:sectPr w:rsidR="00E17B2D" w:rsidRPr="0070035C" w:rsidSect="00E614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44CC" w:rsidRDefault="003444CC" w:rsidP="00E17B2D">
      <w:r>
        <w:separator/>
      </w:r>
    </w:p>
  </w:endnote>
  <w:endnote w:type="continuationSeparator" w:id="1">
    <w:p w:rsidR="003444CC" w:rsidRDefault="003444CC" w:rsidP="00E17B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44CC" w:rsidRDefault="003444CC" w:rsidP="00E17B2D">
      <w:r>
        <w:separator/>
      </w:r>
    </w:p>
  </w:footnote>
  <w:footnote w:type="continuationSeparator" w:id="1">
    <w:p w:rsidR="003444CC" w:rsidRDefault="003444CC" w:rsidP="00E17B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7B2D"/>
    <w:rsid w:val="0015061E"/>
    <w:rsid w:val="00174B3E"/>
    <w:rsid w:val="0023232D"/>
    <w:rsid w:val="002A37A4"/>
    <w:rsid w:val="003444CC"/>
    <w:rsid w:val="003B7F0B"/>
    <w:rsid w:val="00426E18"/>
    <w:rsid w:val="004454E3"/>
    <w:rsid w:val="005E3A08"/>
    <w:rsid w:val="00641FBD"/>
    <w:rsid w:val="0070035C"/>
    <w:rsid w:val="0072108A"/>
    <w:rsid w:val="0078182D"/>
    <w:rsid w:val="00901AEF"/>
    <w:rsid w:val="00923735"/>
    <w:rsid w:val="009B5299"/>
    <w:rsid w:val="00A11BAC"/>
    <w:rsid w:val="00B210C7"/>
    <w:rsid w:val="00B84A96"/>
    <w:rsid w:val="00BD3206"/>
    <w:rsid w:val="00CB66EC"/>
    <w:rsid w:val="00CD60D7"/>
    <w:rsid w:val="00E17B2D"/>
    <w:rsid w:val="00E569E5"/>
    <w:rsid w:val="00E61473"/>
    <w:rsid w:val="00EE1BC3"/>
    <w:rsid w:val="00F05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4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17B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17B2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17B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7B2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陈芳萍</dc:creator>
  <cp:keywords/>
  <dc:description/>
  <cp:lastModifiedBy>陈芳萍</cp:lastModifiedBy>
  <cp:revision>17</cp:revision>
  <dcterms:created xsi:type="dcterms:W3CDTF">2023-04-12T06:23:00Z</dcterms:created>
  <dcterms:modified xsi:type="dcterms:W3CDTF">2023-04-14T01:55:00Z</dcterms:modified>
</cp:coreProperties>
</file>